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Style w:val="Ninguno A"/>
          <w:rFonts w:ascii="Times" w:cs="Times" w:hAnsi="Times" w:eastAsia="Times"/>
          <w:color w:val="ff0000"/>
          <w:sz w:val="24"/>
          <w:szCs w:val="24"/>
          <w:u w:color="ff0000"/>
        </w:rPr>
      </w:pPr>
      <w:r>
        <w:rPr>
          <w:rStyle w:val="Ninguno A"/>
          <w:rFonts w:ascii="Comic Sans MS" w:hAnsi="Comic Sans MS"/>
          <w:color w:val="ff0000"/>
          <w:sz w:val="24"/>
          <w:szCs w:val="24"/>
          <w:u w:color="ff000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1224280</wp:posOffset>
                </wp:positionH>
                <wp:positionV relativeFrom="line">
                  <wp:posOffset>167640</wp:posOffset>
                </wp:positionV>
                <wp:extent cx="1280795" cy="9620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962025"/>
                          <a:chOff x="0" y="0"/>
                          <a:chExt cx="1280794" cy="962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8079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80795" cy="962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o independiente1"/>
                                <w:rPr>
                                  <w:rStyle w:val="Ninguno A"/>
                                  <w:rFonts w:ascii="Comic Sans MS" w:cs="Comic Sans MS" w:hAnsi="Comic Sans MS" w:eastAsia="Comic Sans MS"/>
                                  <w:color w:val="ff0000"/>
                                  <w:u w:color="ff0000"/>
                                </w:rPr>
                              </w:pPr>
                              <w:r>
                                <w:rPr>
                                  <w:rStyle w:val="Ninguno A"/>
                                  <w:rFonts w:ascii="Comic Sans MS" w:hAnsi="Comic Sans MS"/>
                                  <w:color w:val="ff0000"/>
                                  <w:u w:color="ff0000"/>
                                  <w:rtl w:val="0"/>
                                  <w:lang w:val="es-ES_tradnl"/>
                                </w:rPr>
                                <w:t>Membrete de la instituci</w:t>
                              </w:r>
                              <w:r>
                                <w:rPr>
                                  <w:rStyle w:val="Ninguno A"/>
                                  <w:rFonts w:ascii="Comic Sans MS" w:hAnsi="Comic Sans MS" w:hint="default"/>
                                  <w:color w:val="ff0000"/>
                                  <w:u w:color="ff000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 A"/>
                                  <w:rFonts w:ascii="Comic Sans MS" w:hAnsi="Comic Sans MS"/>
                                  <w:color w:val="ff0000"/>
                                  <w:u w:color="ff0000"/>
                                  <w:rtl w:val="0"/>
                                  <w:lang w:val="es-ES_tradnl"/>
                                </w:rPr>
                                <w:t>n receptora</w:t>
                              </w:r>
                            </w:p>
                            <w:p>
                              <w:pPr>
                                <w:pStyle w:val="Texto independiente1"/>
                              </w:pPr>
                              <w:r>
                                <w:rPr>
                                  <w:rStyle w:val="Ninguno A"/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s-ES_tradnl"/>
                                </w:rPr>
                                <w:t>(Original y copia)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6.4pt;margin-top:13.2pt;width:100.8pt;height:75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280795,962025">
                <w10:wrap type="none" side="bothSides" anchorx="page"/>
                <v:rect id="_x0000_s1027" style="position:absolute;left:0;top:0;width:1280795;height:9620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280795;height:9620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o independiente1"/>
                          <w:rPr>
                            <w:rStyle w:val="Ninguno A"/>
                            <w:rFonts w:ascii="Comic Sans MS" w:cs="Comic Sans MS" w:hAnsi="Comic Sans MS" w:eastAsia="Comic Sans MS"/>
                            <w:color w:val="ff0000"/>
                            <w:u w:color="ff0000"/>
                          </w:rPr>
                        </w:pPr>
                        <w:r>
                          <w:rPr>
                            <w:rStyle w:val="Ninguno A"/>
                            <w:rFonts w:ascii="Comic Sans MS" w:hAnsi="Comic Sans MS"/>
                            <w:color w:val="ff0000"/>
                            <w:u w:color="ff0000"/>
                            <w:rtl w:val="0"/>
                            <w:lang w:val="es-ES_tradnl"/>
                          </w:rPr>
                          <w:t>Membrete de la instituci</w:t>
                        </w:r>
                        <w:r>
                          <w:rPr>
                            <w:rStyle w:val="Ninguno A"/>
                            <w:rFonts w:ascii="Comic Sans MS" w:hAnsi="Comic Sans MS" w:hint="default"/>
                            <w:color w:val="ff0000"/>
                            <w:u w:color="ff000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Style w:val="Ninguno A"/>
                            <w:rFonts w:ascii="Comic Sans MS" w:hAnsi="Comic Sans MS"/>
                            <w:color w:val="ff0000"/>
                            <w:u w:color="ff0000"/>
                            <w:rtl w:val="0"/>
                            <w:lang w:val="es-ES_tradnl"/>
                          </w:rPr>
                          <w:t>n receptora</w:t>
                        </w:r>
                      </w:p>
                      <w:p>
                        <w:pPr>
                          <w:pStyle w:val="Texto independiente1"/>
                        </w:pPr>
                        <w:r>
                          <w:rPr>
                            <w:rStyle w:val="Ninguno A"/>
                            <w:rFonts w:ascii="Comic Sans MS" w:hAnsi="Comic Sans MS"/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s-ES_tradnl"/>
                          </w:rPr>
                          <w:t>(Original y copia)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 A"/>
          <w:rFonts w:ascii="Comic Sans MS" w:cs="Comic Sans MS" w:hAnsi="Comic Sans MS" w:eastAsia="Comic Sans MS"/>
          <w:color w:val="ff0000"/>
          <w:sz w:val="24"/>
          <w:szCs w:val="24"/>
          <w:u w:color="ff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670560</wp:posOffset>
                </wp:positionV>
                <wp:extent cx="1536700" cy="10915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6.4pt;margin-top:52.8pt;width:121.0pt;height:85.9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FF66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es-ES_tradnl"/>
        </w:rPr>
        <w:t xml:space="preserve">   </w:t>
        <w:tab/>
        <w:tab/>
        <w:tab/>
        <w:tab/>
        <w:tab/>
        <w:tab/>
        <w:t xml:space="preserve">              </w:t>
      </w:r>
      <w:r>
        <w:rPr>
          <w:rStyle w:val="Ninguno A"/>
          <w:rFonts w:ascii="Times" w:hAnsi="Times"/>
          <w:rtl w:val="0"/>
          <w:lang w:val="es-ES_tradnl"/>
        </w:rPr>
        <w:t xml:space="preserve">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Nombre y ubicaci</w:t>
      </w:r>
      <w:r>
        <w:rPr>
          <w:rStyle w:val="Ninguno A"/>
          <w:rFonts w:ascii="Times" w:hAnsi="Times" w:hint="default"/>
          <w:color w:val="ff0000"/>
          <w:sz w:val="24"/>
          <w:szCs w:val="24"/>
          <w:u w:color="ff0000"/>
          <w:rtl w:val="0"/>
          <w:lang w:val="es-ES_tradnl"/>
        </w:rPr>
        <w:t>ó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n de la </w:t>
      </w:r>
    </w:p>
    <w:p>
      <w:pPr>
        <w:pStyle w:val="Normal.0"/>
        <w:ind w:left="4956" w:firstLine="0"/>
        <w:jc w:val="right"/>
        <w:rPr>
          <w:rStyle w:val="Ninguno A"/>
          <w:rFonts w:ascii="Times" w:cs="Times" w:hAnsi="Times" w:eastAsia="Times"/>
          <w:color w:val="ff0000"/>
          <w:sz w:val="24"/>
          <w:szCs w:val="24"/>
          <w:u w:color="ff0000"/>
        </w:rPr>
      </w:pP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       Instituci</w:t>
      </w:r>
      <w:r>
        <w:rPr>
          <w:rStyle w:val="Ninguno A"/>
          <w:rFonts w:ascii="Times" w:hAnsi="Times" w:hint="default"/>
          <w:color w:val="ff0000"/>
          <w:sz w:val="24"/>
          <w:szCs w:val="24"/>
          <w:u w:color="ff0000"/>
          <w:rtl w:val="0"/>
          <w:lang w:val="es-ES_tradnl"/>
        </w:rPr>
        <w:t>ó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n receptora</w:t>
      </w:r>
    </w:p>
    <w:p>
      <w:pPr>
        <w:pStyle w:val="Normal.0"/>
        <w:ind w:left="4956" w:firstLine="0"/>
        <w:rPr>
          <w:rStyle w:val="Ninguno A"/>
          <w:rFonts w:ascii="Times" w:cs="Times" w:hAnsi="Times" w:eastAsia="Times"/>
          <w:color w:val="ff0000"/>
          <w:sz w:val="24"/>
          <w:szCs w:val="24"/>
          <w:u w:color="ff0000"/>
        </w:rPr>
      </w:pPr>
    </w:p>
    <w:p>
      <w:pPr>
        <w:pStyle w:val="Normal.0"/>
        <w:ind w:left="4956" w:firstLine="0"/>
        <w:rPr>
          <w:rStyle w:val="Ninguno A"/>
          <w:rFonts w:ascii="Times" w:cs="Times" w:hAnsi="Times" w:eastAsia="Times"/>
          <w:color w:val="ff0000"/>
          <w:sz w:val="24"/>
          <w:szCs w:val="24"/>
          <w:u w:color="ff0000"/>
        </w:rPr>
      </w:pPr>
    </w:p>
    <w:p>
      <w:pPr>
        <w:pStyle w:val="Normal.0"/>
        <w:jc w:val="right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Style w:val="Ninguno A"/>
          <w:rFonts w:ascii="Times" w:hAnsi="Times"/>
          <w:b w:val="1"/>
          <w:bCs w:val="1"/>
          <w:sz w:val="24"/>
          <w:szCs w:val="24"/>
          <w:rtl w:val="0"/>
          <w:lang w:val="es-ES_tradnl"/>
        </w:rPr>
        <w:t>Asunto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: Carta de Aceptaci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n</w:t>
      </w:r>
    </w:p>
    <w:p>
      <w:pPr>
        <w:pStyle w:val="Normal.0"/>
        <w:jc w:val="right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Pr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cticas Profesionales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Título 11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Título 11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MTRA. ALMA MART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NEZ CRUZ</w:t>
      </w: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Responsable del Departamento de Innova UNAM Unidad de Artes y Dise</w:t>
      </w:r>
      <w:r>
        <w:rPr>
          <w:rFonts w:ascii="Times" w:hAnsi="Times" w:hint="default"/>
          <w:rtl w:val="0"/>
          <w:lang w:val="es-ES_tradnl"/>
        </w:rPr>
        <w:t>ñ</w:t>
      </w:r>
      <w:r>
        <w:rPr>
          <w:rFonts w:ascii="Times" w:hAnsi="Times"/>
          <w:rtl w:val="0"/>
          <w:lang w:val="es-ES_tradnl"/>
        </w:rPr>
        <w:t xml:space="preserve">o, </w:t>
      </w: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Bolsa de Trabajo y Pr</w:t>
      </w:r>
      <w:r>
        <w:rPr>
          <w:rFonts w:ascii="Times" w:hAnsi="Times" w:hint="default"/>
          <w:rtl w:val="0"/>
          <w:lang w:val="es-ES_tradnl"/>
        </w:rPr>
        <w:t>á</w:t>
      </w:r>
      <w:r>
        <w:rPr>
          <w:rFonts w:ascii="Times" w:hAnsi="Times"/>
          <w:rtl w:val="0"/>
          <w:lang w:val="es-ES_tradnl"/>
        </w:rPr>
        <w:t>cticas Profesionales.</w:t>
      </w: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FACULTAD DE ARTES Y DISE</w:t>
      </w:r>
      <w:r>
        <w:rPr>
          <w:rFonts w:ascii="Times" w:hAnsi="Times" w:hint="default"/>
          <w:rtl w:val="0"/>
          <w:lang w:val="es-ES_tradnl"/>
        </w:rPr>
        <w:t>Ñ</w:t>
      </w:r>
      <w:r>
        <w:rPr>
          <w:rFonts w:ascii="Times" w:hAnsi="Times"/>
          <w:rtl w:val="0"/>
          <w:lang w:val="es-ES_tradnl"/>
        </w:rPr>
        <w:t>O / UNAM</w:t>
      </w:r>
    </w:p>
    <w:p>
      <w:pPr>
        <w:pStyle w:val="Título 21"/>
        <w:rPr>
          <w:rFonts w:ascii="Times" w:cs="Times" w:hAnsi="Times" w:eastAsia="Times"/>
        </w:rPr>
      </w:pPr>
    </w:p>
    <w:p>
      <w:pPr>
        <w:pStyle w:val="Título 21"/>
        <w:rPr>
          <w:rFonts w:ascii="Times" w:cs="Times" w:hAnsi="Times" w:eastAsia="Times"/>
        </w:rPr>
      </w:pP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PRESENTE: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Me permito informar a usted nuestra conformidad para que el alumno (a)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(apellido paterno, materno y nombre)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 con n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mero de cuenta UNAM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(  </w:t>
      </w:r>
      <w:r>
        <w:rPr>
          <w:rStyle w:val="Ninguno A"/>
          <w:rFonts w:ascii="Times" w:hAnsi="Times" w:hint="default"/>
          <w:color w:val="ff0000"/>
          <w:sz w:val="24"/>
          <w:szCs w:val="24"/>
          <w:u w:color="ff0000"/>
          <w:rtl w:val="0"/>
          <w:lang w:val="es-ES_tradnl"/>
        </w:rPr>
        <w:t>…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. ) 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de la licenciatura en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(carrera que cursa en la FAD)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, que se imparte en la Facultad de Artes y Dise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o, presente Pr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cticas Profesionales en esta instituci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n en el programa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(nombre completo del programa o </w:t>
      </w:r>
      <w:r>
        <w:rPr>
          <w:rStyle w:val="Ninguno A"/>
          <w:rFonts w:ascii="Times" w:hAnsi="Times" w:hint="default"/>
          <w:color w:val="ff0000"/>
          <w:sz w:val="24"/>
          <w:szCs w:val="24"/>
          <w:u w:color="ff0000"/>
          <w:rtl w:val="0"/>
          <w:lang w:val="es-ES_tradnl"/>
        </w:rPr>
        <w:t>á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 xml:space="preserve">rea), 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>durante el per</w:t>
      </w:r>
      <w:r>
        <w:rPr>
          <w:rStyle w:val="Ninguno A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odo del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(fecha de inicio y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termino total de Pr</w:t>
      </w:r>
      <w:r>
        <w:rPr>
          <w:rStyle w:val="Ninguno A"/>
          <w:rFonts w:ascii="Times" w:hAnsi="Times" w:hint="default"/>
          <w:color w:val="ff0000"/>
          <w:sz w:val="24"/>
          <w:szCs w:val="24"/>
          <w:u w:color="ff0000"/>
          <w:rtl w:val="0"/>
          <w:lang w:val="es-ES_tradnl"/>
        </w:rPr>
        <w:t>á</w:t>
      </w:r>
      <w:r>
        <w:rPr>
          <w:rStyle w:val="Ninguno A"/>
          <w:rFonts w:ascii="Times" w:hAnsi="Times"/>
          <w:color w:val="ff0000"/>
          <w:sz w:val="24"/>
          <w:szCs w:val="24"/>
          <w:u w:color="ff0000"/>
          <w:rtl w:val="0"/>
          <w:lang w:val="es-ES_tradnl"/>
        </w:rPr>
        <w:t>cticas Profesionales)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; colaborando </w:t>
      </w:r>
      <w:r>
        <w:rPr>
          <w:rStyle w:val="Ninguno A"/>
          <w:rFonts w:ascii="Times" w:hAnsi="Times"/>
          <w:b w:val="1"/>
          <w:bCs w:val="1"/>
          <w:sz w:val="24"/>
          <w:szCs w:val="24"/>
          <w:rtl w:val="0"/>
          <w:lang w:val="es-ES_tradnl"/>
        </w:rPr>
        <w:t>4 horas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 diarias cubriendo </w:t>
      </w:r>
      <w:r>
        <w:rPr>
          <w:rStyle w:val="Ninguno A"/>
          <w:rFonts w:ascii="Times" w:hAnsi="Times"/>
          <w:b w:val="1"/>
          <w:bCs w:val="1"/>
          <w:sz w:val="24"/>
          <w:szCs w:val="24"/>
          <w:rtl w:val="0"/>
          <w:lang w:val="es-ES_tradnl"/>
        </w:rPr>
        <w:t>240 horas</w:t>
      </w: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 y desarrollando las siguientes actividades: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Style w:val="Ninguno A"/>
          <w:rFonts w:ascii="Times" w:cs="Times" w:hAnsi="Times" w:eastAsia="Times"/>
          <w:color w:val="ff0000"/>
          <w:sz w:val="22"/>
          <w:szCs w:val="22"/>
          <w:u w:color="ff0000"/>
        </w:rPr>
      </w:pPr>
      <w:r>
        <w:rPr>
          <w:rStyle w:val="Ninguno A"/>
          <w:rFonts w:ascii="Times" w:hAnsi="Times"/>
          <w:color w:val="ff0000"/>
          <w:sz w:val="22"/>
          <w:szCs w:val="22"/>
          <w:u w:color="ff0000"/>
          <w:rtl w:val="0"/>
          <w:lang w:val="es-ES_tradnl"/>
        </w:rPr>
        <w:t>(Actividades realizaras durante la pr</w:t>
      </w:r>
      <w:r>
        <w:rPr>
          <w:rStyle w:val="Ninguno A"/>
          <w:rFonts w:ascii="Times" w:hAnsi="Times" w:hint="default"/>
          <w:color w:val="ff0000"/>
          <w:sz w:val="22"/>
          <w:szCs w:val="22"/>
          <w:u w:color="ff0000"/>
          <w:rtl w:val="0"/>
          <w:lang w:val="es-ES_tradnl"/>
        </w:rPr>
        <w:t>á</w:t>
      </w:r>
      <w:r>
        <w:rPr>
          <w:rStyle w:val="Ninguno A"/>
          <w:rFonts w:ascii="Times" w:hAnsi="Times"/>
          <w:color w:val="ff0000"/>
          <w:sz w:val="22"/>
          <w:szCs w:val="22"/>
          <w:u w:color="ff0000"/>
          <w:rtl w:val="0"/>
          <w:lang w:val="es-ES_tradnl"/>
        </w:rPr>
        <w:t>ctica profesional)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Título 41"/>
        <w:rPr>
          <w:rFonts w:ascii="Times" w:cs="Times" w:hAnsi="Times" w:eastAsia="Times"/>
        </w:rPr>
      </w:pPr>
      <w:bookmarkStart w:name="OLE_LINK1" w:id="0"/>
      <w:r>
        <w:rPr>
          <w:rFonts w:ascii="Times" w:hAnsi="Times"/>
          <w:rtl w:val="0"/>
          <w:lang w:val="es-ES_tradnl"/>
        </w:rPr>
        <w:t>ATENTAMENTE</w:t>
      </w: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Ciudad de M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xico,  a      del 2020.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Style w:val="Ninguno A"/>
          <w:rFonts w:ascii="Times" w:hAnsi="Times"/>
          <w:sz w:val="24"/>
          <w:szCs w:val="24"/>
          <w:rtl w:val="0"/>
          <w:lang w:val="es-ES_tradnl"/>
        </w:rPr>
        <w:t xml:space="preserve">_____________________________                    </w:t>
      </w:r>
    </w:p>
    <w:p>
      <w:pPr>
        <w:pStyle w:val="Título 31"/>
        <w:jc w:val="left"/>
        <w:rPr>
          <w:rStyle w:val="Ninguno A"/>
          <w:rFonts w:ascii="Times" w:cs="Times" w:hAnsi="Times" w:eastAsia="Times"/>
          <w:b w:val="1"/>
          <w:bCs w:val="1"/>
          <w:color w:val="ff0000"/>
          <w:u w:color="ff0000"/>
        </w:rPr>
      </w:pPr>
      <w:r>
        <w:rPr>
          <w:rStyle w:val="Ninguno A"/>
          <w:rFonts w:ascii="Times" w:hAnsi="Times"/>
          <w:b w:val="1"/>
          <w:bCs w:val="1"/>
          <w:color w:val="ff0000"/>
          <w:u w:color="ff0000"/>
          <w:rtl w:val="0"/>
          <w:lang w:val="es-ES_tradnl"/>
        </w:rPr>
        <w:t>Nombre, cargo y firma del</w:t>
        <w:tab/>
        <w:tab/>
        <w:tab/>
        <w:t xml:space="preserve">    </w:t>
      </w:r>
    </w:p>
    <w:p>
      <w:pPr>
        <w:pStyle w:val="Título 21"/>
        <w:rPr>
          <w:rFonts w:ascii="Times" w:cs="Times" w:hAnsi="Times" w:eastAsia="Times"/>
        </w:rPr>
      </w:pPr>
      <w:r>
        <w:rPr>
          <w:rFonts w:ascii="Times" w:hAnsi="Times"/>
          <w:rtl w:val="0"/>
          <w:lang w:val="es-ES_tradnl"/>
        </w:rPr>
        <w:t>Coordinador/responsable directo</w:t>
        <w:tab/>
        <w:t xml:space="preserve">   </w:t>
        <w:tab/>
        <w:t xml:space="preserve">                       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Style w:val="Ninguno A"/>
          <w:rFonts w:ascii="Times" w:cs="Times" w:hAnsi="Times" w:eastAsia="Times"/>
          <w:color w:val="ff0000"/>
          <w:u w:color="ff0000"/>
        </w:rPr>
      </w:pPr>
    </w:p>
    <w:p>
      <w:pPr>
        <w:pStyle w:val="Normal.0"/>
        <w:rPr>
          <w:rStyle w:val="Ninguno A"/>
          <w:rFonts w:ascii="Times" w:cs="Times" w:hAnsi="Times" w:eastAsia="Times"/>
          <w:color w:val="ff0000"/>
          <w:u w:color="ff0000"/>
        </w:rPr>
      </w:pPr>
    </w:p>
    <w:p>
      <w:pPr>
        <w:pStyle w:val="Normal.0"/>
      </w:pPr>
      <w:bookmarkEnd w:id="0"/>
      <w:r>
        <w:rPr>
          <w:rStyle w:val="Ninguno A"/>
          <w:rFonts w:ascii="Times" w:hAnsi="Times"/>
          <w:b w:val="1"/>
          <w:bCs w:val="1"/>
          <w:color w:val="ff0000"/>
          <w:u w:color="ff0000"/>
          <w:rtl w:val="0"/>
          <w:lang w:val="es-ES_tradnl"/>
        </w:rPr>
        <w:t>(Borrar y substituir todas las instrucciones de color rojo)</w:t>
      </w:r>
      <w:r>
        <w:rPr>
          <w:rFonts w:ascii="Times" w:hAnsi="Times"/>
          <w:rtl w:val="0"/>
          <w:lang w:val="es-ES_tradnl"/>
        </w:rPr>
        <w:t xml:space="preserve"> </w:t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568" w:right="1701" w:bottom="426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 A">
    <w:name w:val="Ninguno A"/>
  </w:style>
  <w:style w:type="paragraph" w:styleId="Texto independiente1">
    <w:name w:val="Texto independiente1"/>
    <w:next w:val="Texto independient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11">
    <w:name w:val="Título 1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Título 21">
    <w:name w:val="Título 2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41">
    <w:name w:val="Título 4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31">
    <w:name w:val="Título 3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